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1DB" w:rsidP="000C61D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61DB" w:rsidP="000C61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0C61DB" w:rsidP="000C61DB">
      <w:pPr>
        <w:jc w:val="center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   </w:t>
      </w:r>
      <w:r w:rsidR="009577F7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2025 года  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577F7">
        <w:rPr>
          <w:sz w:val="28"/>
          <w:szCs w:val="28"/>
        </w:rPr>
        <w:t>874</w:t>
      </w:r>
      <w:r>
        <w:rPr>
          <w:sz w:val="28"/>
          <w:szCs w:val="28"/>
        </w:rPr>
        <w:t xml:space="preserve">-2802/2025, возбужденное по ч.3 ст.12.8 КоАП РФ в отношении </w:t>
      </w:r>
      <w:r w:rsidR="009577F7">
        <w:rPr>
          <w:b/>
          <w:sz w:val="28"/>
          <w:szCs w:val="28"/>
        </w:rPr>
        <w:t>Бурковского</w:t>
      </w:r>
      <w:r w:rsidR="009577F7">
        <w:rPr>
          <w:b/>
          <w:sz w:val="28"/>
          <w:szCs w:val="28"/>
        </w:rPr>
        <w:t xml:space="preserve"> </w:t>
      </w:r>
      <w:r w:rsidR="00E25ADF">
        <w:rPr>
          <w:b/>
          <w:sz w:val="28"/>
          <w:szCs w:val="28"/>
        </w:rPr>
        <w:t>***</w:t>
      </w:r>
      <w:r w:rsidR="009577F7">
        <w:rPr>
          <w:sz w:val="28"/>
          <w:szCs w:val="28"/>
        </w:rPr>
        <w:t>,</w:t>
      </w:r>
    </w:p>
    <w:p w:rsidR="000C61DB" w:rsidP="000C61DB">
      <w:pPr>
        <w:ind w:firstLine="567"/>
        <w:jc w:val="both"/>
        <w:rPr>
          <w:sz w:val="28"/>
          <w:szCs w:val="28"/>
        </w:rPr>
      </w:pPr>
    </w:p>
    <w:p w:rsidR="000C61DB" w:rsidP="000C61D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z w:val="28"/>
          <w:szCs w:val="28"/>
        </w:rPr>
      </w:pPr>
    </w:p>
    <w:p w:rsidR="000C61DB" w:rsidP="000C61D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Бурковский</w:t>
      </w:r>
      <w:r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16.07</w:t>
      </w:r>
      <w:r>
        <w:rPr>
          <w:sz w:val="28"/>
          <w:szCs w:val="28"/>
        </w:rPr>
        <w:t xml:space="preserve">.2025 около </w:t>
      </w:r>
      <w:r>
        <w:rPr>
          <w:sz w:val="28"/>
          <w:szCs w:val="28"/>
        </w:rPr>
        <w:t>04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минут в районе дома №</w:t>
      </w:r>
      <w:r w:rsidR="00E25ADF">
        <w:rPr>
          <w:b/>
          <w:sz w:val="28"/>
          <w:szCs w:val="28"/>
        </w:rPr>
        <w:t>**</w:t>
      </w:r>
      <w:r w:rsidR="00E25ADF">
        <w:rPr>
          <w:b/>
          <w:sz w:val="28"/>
          <w:szCs w:val="28"/>
        </w:rPr>
        <w:t>*</w:t>
      </w:r>
      <w:r w:rsidR="00E25ADF">
        <w:rPr>
          <w:sz w:val="28"/>
          <w:szCs w:val="28"/>
        </w:rPr>
        <w:t>,</w:t>
      </w:r>
      <w:r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транспортным средством «</w:t>
      </w:r>
      <w:r>
        <w:rPr>
          <w:sz w:val="28"/>
          <w:szCs w:val="28"/>
        </w:rPr>
        <w:t>ВАЗ 21124</w:t>
      </w:r>
      <w:r>
        <w:rPr>
          <w:sz w:val="28"/>
          <w:szCs w:val="28"/>
        </w:rPr>
        <w:t xml:space="preserve">», регистрационный знак </w:t>
      </w:r>
      <w:r w:rsidR="00E25ADF">
        <w:rPr>
          <w:b/>
          <w:sz w:val="28"/>
          <w:szCs w:val="28"/>
        </w:rPr>
        <w:t>***</w:t>
      </w:r>
      <w:r w:rsidR="00E25ADF">
        <w:rPr>
          <w:sz w:val="28"/>
          <w:szCs w:val="28"/>
        </w:rPr>
        <w:t>,</w:t>
      </w:r>
      <w:r>
        <w:rPr>
          <w:sz w:val="28"/>
          <w:szCs w:val="28"/>
        </w:rPr>
        <w:t xml:space="preserve">, находясь в состоянии алкогольного опьянения </w:t>
      </w:r>
      <w:r w:rsidR="004239B4">
        <w:rPr>
          <w:sz w:val="28"/>
          <w:szCs w:val="28"/>
        </w:rPr>
        <w:t>будучи лишенным</w:t>
      </w:r>
      <w:r>
        <w:rPr>
          <w:sz w:val="28"/>
          <w:szCs w:val="28"/>
        </w:rPr>
        <w:t xml:space="preserve"> </w:t>
      </w:r>
      <w:r w:rsidR="004239B4"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577F7">
        <w:rPr>
          <w:sz w:val="28"/>
          <w:szCs w:val="28"/>
        </w:rPr>
        <w:t>Бурковский</w:t>
      </w:r>
      <w:r w:rsidR="009577F7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правом на юридическую помощь защитника не воспользовался, вину в инкриминируемом правонарушении признал, пояс</w:t>
      </w:r>
      <w:r w:rsidR="009577F7">
        <w:rPr>
          <w:sz w:val="28"/>
          <w:szCs w:val="28"/>
        </w:rPr>
        <w:t>нил, что инвалидность не имеет</w:t>
      </w:r>
      <w:r w:rsidR="005C727F">
        <w:rPr>
          <w:sz w:val="28"/>
          <w:szCs w:val="28"/>
        </w:rPr>
        <w:t>, дополнений не указал</w:t>
      </w:r>
      <w:r w:rsidR="009577F7"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sz w:val="28"/>
            <w:szCs w:val="28"/>
          </w:rPr>
          <w:t>частью 3 статьи 12.</w:t>
        </w:r>
      </w:hyperlink>
      <w:r>
        <w:rPr>
          <w:sz w:val="28"/>
          <w:szCs w:val="28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</w:t>
      </w:r>
      <w:r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либо лишенным прав управления транспортным средством.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577F7">
        <w:rPr>
          <w:rFonts w:ascii="Times New Roman" w:hAnsi="Times New Roman"/>
          <w:i w:val="0"/>
          <w:color w:val="auto"/>
          <w:sz w:val="28"/>
          <w:szCs w:val="28"/>
        </w:rPr>
        <w:t>Бурковского</w:t>
      </w:r>
      <w:r w:rsidR="009577F7">
        <w:rPr>
          <w:rFonts w:ascii="Times New Roman" w:hAnsi="Times New Roman"/>
          <w:i w:val="0"/>
          <w:color w:val="auto"/>
          <w:sz w:val="28"/>
          <w:szCs w:val="28"/>
        </w:rPr>
        <w:t xml:space="preserve"> А.Е.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об административном правонарушении.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2)Протоколом</w:t>
      </w:r>
      <w:r>
        <w:rPr>
          <w:sz w:val="28"/>
          <w:szCs w:val="28"/>
        </w:rPr>
        <w:t xml:space="preserve">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0C61DB" w:rsidP="000C61DB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 w:rsidR="009577F7">
        <w:rPr>
          <w:rFonts w:ascii="Times New Roman" w:hAnsi="Times New Roman"/>
          <w:i w:val="0"/>
          <w:color w:val="auto"/>
          <w:sz w:val="28"/>
          <w:szCs w:val="28"/>
        </w:rPr>
        <w:t>Бурковского</w:t>
      </w:r>
      <w:r w:rsidR="009577F7">
        <w:rPr>
          <w:rFonts w:ascii="Times New Roman" w:hAnsi="Times New Roman"/>
          <w:i w:val="0"/>
          <w:color w:val="auto"/>
          <w:sz w:val="28"/>
          <w:szCs w:val="28"/>
        </w:rPr>
        <w:t xml:space="preserve"> А.Е.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установлено состояние опьянения (</w:t>
      </w:r>
      <w:r w:rsidR="009577F7">
        <w:rPr>
          <w:rFonts w:ascii="Times New Roman" w:hAnsi="Times New Roman"/>
          <w:i w:val="0"/>
          <w:color w:val="auto"/>
          <w:sz w:val="28"/>
          <w:szCs w:val="28"/>
        </w:rPr>
        <w:t>0,63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мг/л); с результатом он ознакомлен и согласен. Водитель информирован о 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0C61DB" w:rsidP="000C61DB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</w:t>
      </w:r>
      <w:r w:rsidR="009577F7">
        <w:rPr>
          <w:sz w:val="28"/>
          <w:szCs w:val="28"/>
        </w:rPr>
        <w:t>Бурковскому</w:t>
      </w:r>
      <w:r w:rsidR="009577F7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 xml:space="preserve">, наличии свидетельства о поверке. </w:t>
      </w:r>
      <w:r w:rsidR="009577F7">
        <w:rPr>
          <w:sz w:val="28"/>
          <w:szCs w:val="28"/>
        </w:rPr>
        <w:t>Бурковский</w:t>
      </w:r>
      <w:r w:rsidR="009577F7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прошел освидетельствование на состояние алкогольного опьянения с результатом </w:t>
      </w:r>
      <w:r w:rsidR="009577F7">
        <w:rPr>
          <w:sz w:val="28"/>
          <w:szCs w:val="28"/>
        </w:rPr>
        <w:t>0,63</w:t>
      </w:r>
      <w:r>
        <w:rPr>
          <w:sz w:val="28"/>
          <w:szCs w:val="28"/>
        </w:rPr>
        <w:t xml:space="preserve"> мг/л. Освидетельствование водителя осуществлено должностным лицом ДПС ГИБДД.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</w:t>
      </w:r>
      <w:r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</w:t>
      </w:r>
      <w:r w:rsidR="009577F7">
        <w:rPr>
          <w:iCs/>
          <w:sz w:val="28"/>
          <w:szCs w:val="28"/>
        </w:rPr>
        <w:t>0,63</w:t>
      </w:r>
      <w:r>
        <w:rPr>
          <w:iCs/>
          <w:sz w:val="28"/>
          <w:szCs w:val="28"/>
        </w:rPr>
        <w:t xml:space="preserve"> мг/л;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6)Рапортами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ГИБДД, СД-диском с видеозаписи, подтверждающим факту правления т/с.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0C61DB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8)Справкой</w:t>
      </w:r>
      <w:r>
        <w:rPr>
          <w:color w:val="000000" w:themeColor="text1"/>
          <w:sz w:val="28"/>
          <w:szCs w:val="28"/>
        </w:rPr>
        <w:t>.</w:t>
      </w:r>
    </w:p>
    <w:p w:rsidR="004239B4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Копией постановления мирового судьи судебного участка №5 Ханты-Мансийского судебного района от </w:t>
      </w:r>
      <w:r w:rsidR="009577F7">
        <w:rPr>
          <w:color w:val="000000" w:themeColor="text1"/>
          <w:sz w:val="28"/>
          <w:szCs w:val="28"/>
        </w:rPr>
        <w:t>19.05.2025</w:t>
      </w:r>
      <w:r>
        <w:rPr>
          <w:color w:val="000000" w:themeColor="text1"/>
          <w:sz w:val="28"/>
          <w:szCs w:val="28"/>
        </w:rPr>
        <w:t>г.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9577F7">
        <w:rPr>
          <w:sz w:val="28"/>
          <w:szCs w:val="28"/>
        </w:rPr>
        <w:t>Бурковский</w:t>
      </w:r>
      <w:r w:rsidR="009577F7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475.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9577F7">
        <w:rPr>
          <w:sz w:val="28"/>
          <w:szCs w:val="28"/>
        </w:rPr>
        <w:t>Бурковский</w:t>
      </w:r>
      <w:r w:rsidR="009577F7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по факту управления транспортным средством в состоянии опьянения, </w:t>
      </w:r>
      <w:r w:rsidR="004239B4">
        <w:rPr>
          <w:sz w:val="28"/>
          <w:szCs w:val="28"/>
        </w:rPr>
        <w:t>будучи лишенным</w:t>
      </w:r>
      <w:r>
        <w:rPr>
          <w:sz w:val="28"/>
          <w:szCs w:val="28"/>
        </w:rPr>
        <w:t xml:space="preserve"> права управления транспортными средствами, нашла свое подтверждение.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0C61DB" w:rsidP="000C61D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5C727F" w:rsidRPr="005C727F" w:rsidP="005C727F">
      <w:pPr>
        <w:ind w:firstLine="540"/>
        <w:jc w:val="both"/>
        <w:rPr>
          <w:snapToGrid w:val="0"/>
          <w:sz w:val="28"/>
          <w:szCs w:val="28"/>
        </w:rPr>
      </w:pPr>
      <w:r w:rsidRPr="005C727F">
        <w:rPr>
          <w:sz w:val="28"/>
          <w:szCs w:val="28"/>
        </w:rPr>
        <w:t xml:space="preserve">Отягчающим </w:t>
      </w:r>
      <w:r w:rsidRPr="005C727F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5C727F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Бурковским</w:t>
      </w:r>
      <w:r>
        <w:rPr>
          <w:sz w:val="28"/>
          <w:szCs w:val="28"/>
        </w:rPr>
        <w:t xml:space="preserve"> А.Е</w:t>
      </w:r>
      <w:r w:rsidRPr="005C727F">
        <w:rPr>
          <w:sz w:val="28"/>
          <w:szCs w:val="28"/>
        </w:rPr>
        <w:t xml:space="preserve">. однородного административного правонарушения по главе 12 КоАП РФ. Из списка нарушений, представленного отделом ГИБДД, и характеризующего </w:t>
      </w:r>
      <w:r>
        <w:rPr>
          <w:sz w:val="28"/>
          <w:szCs w:val="28"/>
        </w:rPr>
        <w:t>Бурковского</w:t>
      </w:r>
      <w:r>
        <w:rPr>
          <w:sz w:val="28"/>
          <w:szCs w:val="28"/>
        </w:rPr>
        <w:t xml:space="preserve"> А.Е.</w:t>
      </w:r>
      <w:r w:rsidRPr="005C727F">
        <w:rPr>
          <w:sz w:val="28"/>
          <w:szCs w:val="28"/>
        </w:rPr>
        <w:t xml:space="preserve"> как водителя, следует, что он ранее неоднократно привлечен к административной ответственности по главе 12 КоАП РФ за правонарушения в области дорожного движения.</w:t>
      </w:r>
      <w:r w:rsidRPr="005C727F">
        <w:rPr>
          <w:snapToGrid w:val="0"/>
          <w:sz w:val="28"/>
          <w:szCs w:val="28"/>
        </w:rPr>
        <w:t xml:space="preserve">  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</w:t>
      </w:r>
      <w:r>
        <w:rPr>
          <w:rFonts w:eastAsia="Calibri"/>
          <w:sz w:val="28"/>
          <w:szCs w:val="28"/>
          <w:lang w:eastAsia="en-US"/>
        </w:rPr>
        <w:t>РФ,  рассматривая</w:t>
      </w:r>
      <w:r>
        <w:rPr>
          <w:rFonts w:eastAsia="Calibri"/>
          <w:sz w:val="28"/>
          <w:szCs w:val="28"/>
          <w:lang w:eastAsia="en-US"/>
        </w:rPr>
        <w:t xml:space="preserve">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  в оживленном городе, личность виновного, степень опьянения</w:t>
      </w:r>
      <w:r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</w:p>
    <w:p w:rsidR="000C61DB" w:rsidP="000C61DB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9577F7">
        <w:rPr>
          <w:b/>
          <w:sz w:val="28"/>
          <w:szCs w:val="28"/>
        </w:rPr>
        <w:t>Бурковского</w:t>
      </w:r>
      <w:r w:rsidR="009577F7">
        <w:rPr>
          <w:b/>
          <w:sz w:val="28"/>
          <w:szCs w:val="28"/>
        </w:rPr>
        <w:t xml:space="preserve"> </w:t>
      </w:r>
      <w:r w:rsidR="00E25ADF">
        <w:rPr>
          <w:b/>
          <w:sz w:val="28"/>
          <w:szCs w:val="28"/>
        </w:rPr>
        <w:t>***</w:t>
      </w:r>
      <w:r w:rsidR="00E25ADF">
        <w:rPr>
          <w:sz w:val="28"/>
          <w:szCs w:val="28"/>
        </w:rPr>
        <w:t>,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 w:rsidR="005C727F">
        <w:rPr>
          <w:b/>
          <w:sz w:val="28"/>
          <w:szCs w:val="28"/>
        </w:rPr>
        <w:t>15</w:t>
      </w:r>
      <w:r w:rsidR="009577F7">
        <w:rPr>
          <w:b/>
          <w:sz w:val="28"/>
          <w:szCs w:val="28"/>
        </w:rPr>
        <w:t xml:space="preserve"> </w:t>
      </w:r>
      <w:r w:rsidR="00CC5268">
        <w:rPr>
          <w:b/>
          <w:sz w:val="28"/>
          <w:szCs w:val="28"/>
        </w:rPr>
        <w:t xml:space="preserve">(пятнадцать) </w:t>
      </w:r>
      <w:r>
        <w:rPr>
          <w:sz w:val="28"/>
          <w:szCs w:val="28"/>
        </w:rPr>
        <w:t xml:space="preserve">суток. 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 w:rsidR="009577F7">
        <w:rPr>
          <w:sz w:val="28"/>
          <w:szCs w:val="28"/>
        </w:rPr>
        <w:t>Бурковскому</w:t>
      </w:r>
      <w:r w:rsidR="009577F7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исчислять с </w:t>
      </w:r>
      <w:r w:rsidR="009577F7">
        <w:rPr>
          <w:sz w:val="28"/>
          <w:szCs w:val="28"/>
        </w:rPr>
        <w:t>05</w:t>
      </w:r>
      <w:r>
        <w:rPr>
          <w:sz w:val="28"/>
          <w:szCs w:val="28"/>
        </w:rPr>
        <w:t xml:space="preserve"> час. </w:t>
      </w:r>
      <w:r w:rsidR="004239B4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9577F7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2025 года.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239B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0C61DB" w:rsidP="000C61DB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C61DB" w:rsidP="000C61DB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0C61DB" w:rsidP="000C61DB"/>
    <w:p w:rsidR="000C61DB" w:rsidP="000C61DB"/>
    <w:p w:rsidR="00943C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8"/>
    <w:rsid w:val="000C61DB"/>
    <w:rsid w:val="001D29B8"/>
    <w:rsid w:val="001E3580"/>
    <w:rsid w:val="003D3A6E"/>
    <w:rsid w:val="004239B4"/>
    <w:rsid w:val="00564935"/>
    <w:rsid w:val="005C727F"/>
    <w:rsid w:val="00943C4E"/>
    <w:rsid w:val="009577F7"/>
    <w:rsid w:val="00CC5268"/>
    <w:rsid w:val="00E25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2CDF45-6EB6-4B9E-8148-86E471FB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1DB"/>
    <w:rPr>
      <w:color w:val="0000FF"/>
      <w:u w:val="single"/>
    </w:rPr>
  </w:style>
  <w:style w:type="paragraph" w:styleId="Title">
    <w:name w:val="Title"/>
    <w:basedOn w:val="Normal"/>
    <w:link w:val="a"/>
    <w:qFormat/>
    <w:rsid w:val="000C61D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C61D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C61D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61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C61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0C61D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0C61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6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